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Договор публичной оферты о продаже товаров Интернет-магазина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en-US" w:eastAsia="ru-RU"/>
        </w:rPr>
        <w:t>sofia</w:t>
      </w:r>
      <w:proofErr w:type="spellEnd"/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en-US" w:eastAsia="ru-RU"/>
        </w:rPr>
        <w:t>homedecor</w:t>
      </w:r>
      <w:proofErr w:type="spellEnd"/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val="en-US" w:eastAsia="ru-RU"/>
        </w:rPr>
        <w:t>ru</w:t>
      </w:r>
      <w:proofErr w:type="spellEnd"/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1.Общие положения</w:t>
      </w:r>
    </w:p>
    <w:p w:rsid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1.1. ИП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Юлдашев Т. Б., далее «Продавец», публикует Публичную оферту о продаже товаров по образцам, представленным на официальном интернет-сайте Продавца </w:t>
      </w:r>
      <w:hyperlink r:id="rId5" w:history="1">
        <w:r w:rsidR="002F5B5F" w:rsidRPr="00E77A89">
          <w:rPr>
            <w:rStyle w:val="a5"/>
            <w:rFonts w:ascii="Segoe UI" w:eastAsia="Times New Roman" w:hAnsi="Segoe UI" w:cs="Segoe UI"/>
            <w:sz w:val="30"/>
            <w:szCs w:val="30"/>
            <w:bdr w:val="none" w:sz="0" w:space="0" w:color="auto" w:frame="1"/>
            <w:lang w:eastAsia="ru-RU"/>
          </w:rPr>
          <w:t>https://sofia-homedecor.ru</w:t>
        </w:r>
      </w:hyperlink>
    </w:p>
    <w:p w:rsidR="002F5B5F" w:rsidRPr="00483F09" w:rsidRDefault="002F5B5F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указанные Покупателем при оформлении заявки на интернет-сайте или через Оператора.  • «Доставка» –  курьерские услуги по доставке Заказа.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2. Предмет договора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2.1. Продавец продает Товар в соответствии с действующим прейскурантом, опубликованным на интернет-сайте Продавца  </w:t>
      </w:r>
      <w:hyperlink r:id="rId6" w:history="1">
        <w:r w:rsidRPr="00E77A89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https://sofia-homedecor.ru</w:t>
        </w:r>
      </w:hyperlink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,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а Покупатель производит оплату и принимает Товар в соответствии с условиями настоящего Договора.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3. Оформление Заказа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3.1. Заказ Товара ос</w:t>
      </w:r>
      <w:r w:rsidR="002F5B5F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уществляется Покупателем через 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Интернет-сайт 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https://sofia-homedecor.ru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3.2. При регистрации на интернет-сайте Продавца Покупатель обязуется предоставить следующую рег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истрационную информацию о себе: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483F09" w:rsidRP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обязуется не сообщать данные Покупателя, указанные при регистрации на сайте</w:t>
      </w:r>
      <w:bookmarkStart w:id="0" w:name="_GoBack"/>
      <w:bookmarkEnd w:id="0"/>
      <w:r w:rsidRPr="00483F09">
        <w:rPr>
          <w:rFonts w:ascii="Segoe UI" w:eastAsia="Times New Roman" w:hAnsi="Segoe UI" w:cs="Segoe UI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 https://sofia-homedecor.ru/</w:t>
      </w:r>
      <w:proofErr w:type="gramStart"/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  <w:proofErr w:type="gramEnd"/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3.5. Покупатель несёт ответственность за достоверность предоставленной информации при оформлении Заказа.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483F09" w:rsidRP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3.7. Все информационные материалы, представленные на сайте </w:t>
      </w:r>
      <w:hyperlink r:id="rId7" w:history="1">
        <w:r w:rsidRPr="00E77A89">
          <w:rPr>
            <w:rStyle w:val="a5"/>
            <w:rFonts w:ascii="Segoe UI" w:eastAsia="Times New Roman" w:hAnsi="Segoe UI" w:cs="Segoe UI"/>
            <w:sz w:val="30"/>
            <w:szCs w:val="30"/>
            <w:bdr w:val="none" w:sz="0" w:space="0" w:color="auto" w:frame="1"/>
            <w:lang w:eastAsia="ru-RU"/>
          </w:rPr>
          <w:t>https://sofia-homedecor.ru</w:t>
        </w:r>
      </w:hyperlink>
      <w:r>
        <w:rPr>
          <w:rFonts w:ascii="Segoe UI" w:eastAsia="Times New Roman" w:hAnsi="Segoe UI" w:cs="Segoe UI"/>
          <w:color w:val="000000"/>
          <w:sz w:val="30"/>
          <w:szCs w:val="30"/>
          <w:u w:val="single"/>
          <w:bdr w:val="none" w:sz="0" w:space="0" w:color="auto" w:frame="1"/>
          <w:lang w:eastAsia="ru-RU"/>
        </w:rPr>
        <w:t xml:space="preserve">,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4. Сроки исполнения Заказа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4.2. Заказ считается доставленным в момент его передачи Покупателю. 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4.3. В случае предоставления Покупателем недостоверной информа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ции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его контактных данных Продавец за ненадлежащее исполнение Заказа ответственности не несет.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4.4. В случае ненадлежащего исполнения доставки Заказа по вине Продавца повторная доставка Заказа осуществляется бесплатно. 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5. Оплата Заказа</w:t>
      </w:r>
    </w:p>
    <w:p w:rsidR="00483F09" w:rsidRP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5.2. Цены на любые позиции Товара, указанные на интернет-сайте </w:t>
      </w:r>
      <w:hyperlink r:id="rId8" w:history="1">
        <w:r w:rsidRPr="00E77A89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https://sofia-homedecor.ru</w:t>
        </w:r>
      </w:hyperlink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483F09" w:rsidRP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5.4. На все заказы с доставкой по России, условия указаны на сайте компании https://sofia-homedecor.ru/в разделе «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Доставка и оплата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». Они должны быть обязательно оговорены с Оператором.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5.5.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Способы оплаты заказа, указаны в разделе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«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Доставка и оплата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» сайта.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6. Доставка товара.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6.1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тов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аросопроводительных документов 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при доставке Товара Покупателю.</w:t>
      </w:r>
    </w:p>
    <w:p w:rsid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6.2.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Стоимость доставки и условия 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определяется согласно тарифам грузоперевозчиков (транспортных компаний, перечень которых указан в разделе «Доставка и оплата» сайта)</w:t>
      </w:r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</w:p>
    <w:p w:rsidR="00483F09" w:rsidRPr="00483F09" w:rsidRDefault="00483F09" w:rsidP="00483F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7. Возврат Заказа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483F09" w:rsidRPr="00483F09" w:rsidRDefault="004F7C08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7.2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483F09" w:rsidRPr="00483F09" w:rsidRDefault="004F7C08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7.3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В соответствии со ст. 22 Закона РФ № 2300-I «О Защите прав потребителей»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483F09" w:rsidRPr="00483F09" w:rsidRDefault="004F7C08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7.4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Возврат Товара производиться на основании письменного обращения Покупателя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</w:t>
      </w:r>
    </w:p>
    <w:p w:rsidR="00483F09" w:rsidRPr="00483F09" w:rsidRDefault="004F7C08" w:rsidP="004F7C08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7.5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Возврат Товара надлежащего качества осуществляется за счет Покупателя и организуется им самостоятельно.</w:t>
      </w:r>
    </w:p>
    <w:p w:rsidR="004F7C08" w:rsidRDefault="004F7C08" w:rsidP="004F7C08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7.6. Возврат стоимости 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Товара производится не позднее чем через 10 (десять) дней с даты предоставления Покупателем соответствующего требования.</w:t>
      </w:r>
    </w:p>
    <w:p w:rsidR="00483F09" w:rsidRPr="00483F09" w:rsidRDefault="00483F09" w:rsidP="004F7C08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br/>
      </w:r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7.7.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Требование о возврате товара Покупатель должен </w:t>
      </w:r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направить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Продавцу на адрес электронной почты</w:t>
      </w:r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</w:t>
      </w:r>
      <w:r w:rsidR="004F7C08" w:rsidRP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info@sofia-homedecor.ru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.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lastRenderedPageBreak/>
        <w:t>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</w:t>
      </w:r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ие вопросы Продавцу по телефону, указанному на сайте.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8. Авторские права</w:t>
      </w:r>
    </w:p>
    <w:p w:rsidR="00483F09" w:rsidRPr="00483F09" w:rsidRDefault="00483F09" w:rsidP="004F7C08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 8.1. Вся текстовая информация и графические изображения, размещенные на интернет-сайте </w:t>
      </w:r>
      <w:hyperlink r:id="rId9" w:history="1">
        <w:r w:rsidR="004F7C08" w:rsidRPr="00E77A89">
          <w:rPr>
            <w:rStyle w:val="a5"/>
            <w:rFonts w:ascii="Segoe UI" w:eastAsia="Times New Roman" w:hAnsi="Segoe UI" w:cs="Segoe UI"/>
            <w:sz w:val="30"/>
            <w:szCs w:val="30"/>
            <w:lang w:eastAsia="ru-RU"/>
          </w:rPr>
          <w:t>https://sofia-homedecor.ru</w:t>
        </w:r>
      </w:hyperlink>
      <w:r w:rsidR="004F7C08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 </w:t>
      </w: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являются собственностью Продавца и/или его поставщиков и производителей Товара.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 </w:t>
      </w:r>
    </w:p>
    <w:p w:rsidR="00483F09" w:rsidRPr="00483F09" w:rsidRDefault="00483F09" w:rsidP="00483F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9. Права, обязанности и ответственность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483F09" w:rsidRPr="00483F09" w:rsidRDefault="00483F09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9.2. Продавец вправе передавать свои права и обязанности по исполнению Заказов третьим лицам.</w:t>
      </w:r>
    </w:p>
    <w:p w:rsidR="00483F09" w:rsidRPr="00483F09" w:rsidRDefault="004F7C08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9.3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483F09" w:rsidRPr="00483F09" w:rsidRDefault="004F7C08" w:rsidP="00483F09">
      <w:pPr>
        <w:shd w:val="clear" w:color="auto" w:fill="FFFFFF"/>
        <w:spacing w:after="450" w:line="240" w:lineRule="auto"/>
        <w:textAlignment w:val="baseline"/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9.4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 xml:space="preserve">. Все претензии по ненадлежащему исполнению заказа Покупатель вправе направить на адрес электронной почты, указанный на сайте в разделе </w:t>
      </w:r>
      <w:r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«Контакты»</w:t>
      </w:r>
      <w:r w:rsidR="00483F09" w:rsidRPr="00483F09">
        <w:rPr>
          <w:rFonts w:ascii="Segoe UI" w:eastAsia="Times New Roman" w:hAnsi="Segoe UI" w:cs="Segoe UI"/>
          <w:color w:val="000000"/>
          <w:sz w:val="30"/>
          <w:szCs w:val="30"/>
          <w:lang w:eastAsia="ru-RU"/>
        </w:rPr>
        <w:t>. Вся поступившая информация обрабатывается в кратчайшие сроки.</w:t>
      </w:r>
    </w:p>
    <w:p w:rsidR="00A41215" w:rsidRDefault="00A41215"/>
    <w:sectPr w:rsidR="00A4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13EC8"/>
    <w:multiLevelType w:val="multilevel"/>
    <w:tmpl w:val="935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9"/>
    <w:rsid w:val="002F5B5F"/>
    <w:rsid w:val="00483F09"/>
    <w:rsid w:val="004F7C08"/>
    <w:rsid w:val="00A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F949"/>
  <w15:chartTrackingRefBased/>
  <w15:docId w15:val="{B7D8D947-5728-42E6-AC3F-A797D34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F09"/>
    <w:rPr>
      <w:b/>
      <w:bCs/>
    </w:rPr>
  </w:style>
  <w:style w:type="character" w:styleId="a5">
    <w:name w:val="Hyperlink"/>
    <w:basedOn w:val="a0"/>
    <w:uiPriority w:val="99"/>
    <w:unhideWhenUsed/>
    <w:rsid w:val="0048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ia-homedec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ia-homedec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fia-homedec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fia-homedeco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fia-homedec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Булатов</dc:creator>
  <cp:keywords/>
  <dc:description/>
  <cp:lastModifiedBy>Руслан Булатов</cp:lastModifiedBy>
  <cp:revision>2</cp:revision>
  <dcterms:created xsi:type="dcterms:W3CDTF">2022-05-26T07:48:00Z</dcterms:created>
  <dcterms:modified xsi:type="dcterms:W3CDTF">2022-05-26T08:11:00Z</dcterms:modified>
</cp:coreProperties>
</file>